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2B6C8" w14:textId="1FF6A4D7" w:rsidR="002720F4" w:rsidRDefault="002720F4" w:rsidP="000C361B">
      <w:pPr>
        <w:pStyle w:val="whitespace-normal"/>
      </w:pPr>
      <w:r w:rsidRPr="002720F4">
        <w:rPr>
          <w:b/>
          <w:bCs/>
          <w:sz w:val="32"/>
          <w:szCs w:val="32"/>
        </w:rPr>
        <w:t>THE THREE OF US</w:t>
      </w:r>
      <w:r>
        <w:br/>
      </w:r>
      <w:r>
        <w:br/>
        <w:t>SYNOPSIS</w:t>
      </w:r>
    </w:p>
    <w:p w14:paraId="0D23D7B8" w14:textId="77777777" w:rsidR="002720F4" w:rsidRDefault="002720F4" w:rsidP="000C361B">
      <w:pPr>
        <w:pStyle w:val="whitespace-normal"/>
      </w:pPr>
    </w:p>
    <w:p w14:paraId="2771DC8D" w14:textId="0D082944" w:rsidR="000C361B" w:rsidRDefault="000C361B" w:rsidP="000C361B">
      <w:pPr>
        <w:pStyle w:val="whitespace-normal"/>
      </w:pPr>
      <w:r>
        <w:t>Soni (35), an unemployed woman, lives in a modest apartment in Tirana with her teenage daughter Ema (16) and her mother-in-law Leta (67), a retired widow. Her husband Altin (40), once a popular football player, jobless ever since his short carrier ended, has emigrated to Germany on a work visa, in hopes of securing a better future. The three women—each shaped by a different political and social system in Albania—share the cramped space in relative harmony, largely thanks to Soni’s selfless nature and quiet strength. The apartment’s small balcony, filled with plants and flowers lovingly tended by Soni, along with Leta’s meager pension, are their only sources of income.</w:t>
      </w:r>
    </w:p>
    <w:p w14:paraId="5626E27D" w14:textId="77777777" w:rsidR="000C361B" w:rsidRDefault="000C361B" w:rsidP="000C361B">
      <w:pPr>
        <w:pStyle w:val="whitespace-normal"/>
      </w:pPr>
      <w:r>
        <w:t>When Soni’s beloved uncle Agim passes away after a long illness, she steps in to organize the funeral. But at Agim’s apartment, his grieving wife Tefta reveals a crushing truth: the money set aside for the funeral is gone. Leta had borrowed it months earlier to help Altin settle in Germany—and never paid it back. Soni, blindsided and enraged because no one told her about this, takes it upon herself to find the money and arrange the funeral, all within a single day. Altin doesn’t answer her increasingly desperate calls. At the bank, she’s hit with another betrayal: the house deed, once jointly owned, no longer bears her name. Without her knowledge, Leta and Altin forged the document, naming him sole owner so he could marry a German woman and gain residency.</w:t>
      </w:r>
    </w:p>
    <w:p w14:paraId="2CCBCA60" w14:textId="77777777" w:rsidR="000C361B" w:rsidRDefault="000C361B" w:rsidP="000C361B">
      <w:pPr>
        <w:pStyle w:val="whitespace-normal"/>
      </w:pPr>
      <w:r>
        <w:t>Feeling shut out from her own life, Soni leans into desperation. She sells her blood on the black market, turns her balcony plants into flower arrangements, and negotiates with the funeral home for a discount coffin. But it’s not enough. In a final act of sacrifice, she smashes Altin’s prized football trophy, sells it, and uses the money to pay the debt and cover the funeral costs. Just when she thinks the day is over, she takes on one last burden—reporting Leta’s forgery to the police. For Soni, protecting what remains of their fractured home matters more than anything else: that the three of them—herself, Ema, and Leta—can somehow still move forward, together.</w:t>
      </w:r>
    </w:p>
    <w:p w14:paraId="211F8D1C" w14:textId="77777777" w:rsidR="000C361B" w:rsidRDefault="000C361B" w:rsidP="000C361B"/>
    <w:p w14:paraId="691C1444" w14:textId="77777777" w:rsidR="00176294" w:rsidRDefault="00176294"/>
    <w:sectPr w:rsidR="00176294" w:rsidSect="000C3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61B"/>
    <w:rsid w:val="000C361B"/>
    <w:rsid w:val="00176294"/>
    <w:rsid w:val="001975A9"/>
    <w:rsid w:val="002720F4"/>
    <w:rsid w:val="00327C9F"/>
    <w:rsid w:val="00605E76"/>
    <w:rsid w:val="00D87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BD5C"/>
  <w15:chartTrackingRefBased/>
  <w15:docId w15:val="{87B2F5F5-8576-431C-9E40-3AED0E10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61B"/>
  </w:style>
  <w:style w:type="paragraph" w:styleId="Heading1">
    <w:name w:val="heading 1"/>
    <w:basedOn w:val="Normal"/>
    <w:next w:val="Normal"/>
    <w:link w:val="Heading1Char"/>
    <w:uiPriority w:val="9"/>
    <w:qFormat/>
    <w:rsid w:val="000C36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36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36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36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36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36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6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6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6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6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36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36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36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36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36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6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6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61B"/>
    <w:rPr>
      <w:rFonts w:eastAsiaTheme="majorEastAsia" w:cstheme="majorBidi"/>
      <w:color w:val="272727" w:themeColor="text1" w:themeTint="D8"/>
    </w:rPr>
  </w:style>
  <w:style w:type="paragraph" w:styleId="Title">
    <w:name w:val="Title"/>
    <w:basedOn w:val="Normal"/>
    <w:next w:val="Normal"/>
    <w:link w:val="TitleChar"/>
    <w:uiPriority w:val="10"/>
    <w:qFormat/>
    <w:rsid w:val="000C36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6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6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6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61B"/>
    <w:pPr>
      <w:spacing w:before="160"/>
      <w:jc w:val="center"/>
    </w:pPr>
    <w:rPr>
      <w:i/>
      <w:iCs/>
      <w:color w:val="404040" w:themeColor="text1" w:themeTint="BF"/>
    </w:rPr>
  </w:style>
  <w:style w:type="character" w:customStyle="1" w:styleId="QuoteChar">
    <w:name w:val="Quote Char"/>
    <w:basedOn w:val="DefaultParagraphFont"/>
    <w:link w:val="Quote"/>
    <w:uiPriority w:val="29"/>
    <w:rsid w:val="000C361B"/>
    <w:rPr>
      <w:i/>
      <w:iCs/>
      <w:color w:val="404040" w:themeColor="text1" w:themeTint="BF"/>
    </w:rPr>
  </w:style>
  <w:style w:type="paragraph" w:styleId="ListParagraph">
    <w:name w:val="List Paragraph"/>
    <w:basedOn w:val="Normal"/>
    <w:uiPriority w:val="34"/>
    <w:qFormat/>
    <w:rsid w:val="000C361B"/>
    <w:pPr>
      <w:ind w:left="720"/>
      <w:contextualSpacing/>
    </w:pPr>
  </w:style>
  <w:style w:type="character" w:styleId="IntenseEmphasis">
    <w:name w:val="Intense Emphasis"/>
    <w:basedOn w:val="DefaultParagraphFont"/>
    <w:uiPriority w:val="21"/>
    <w:qFormat/>
    <w:rsid w:val="000C361B"/>
    <w:rPr>
      <w:i/>
      <w:iCs/>
      <w:color w:val="0F4761" w:themeColor="accent1" w:themeShade="BF"/>
    </w:rPr>
  </w:style>
  <w:style w:type="paragraph" w:styleId="IntenseQuote">
    <w:name w:val="Intense Quote"/>
    <w:basedOn w:val="Normal"/>
    <w:next w:val="Normal"/>
    <w:link w:val="IntenseQuoteChar"/>
    <w:uiPriority w:val="30"/>
    <w:qFormat/>
    <w:rsid w:val="000C36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361B"/>
    <w:rPr>
      <w:i/>
      <w:iCs/>
      <w:color w:val="0F4761" w:themeColor="accent1" w:themeShade="BF"/>
    </w:rPr>
  </w:style>
  <w:style w:type="character" w:styleId="IntenseReference">
    <w:name w:val="Intense Reference"/>
    <w:basedOn w:val="DefaultParagraphFont"/>
    <w:uiPriority w:val="32"/>
    <w:qFormat/>
    <w:rsid w:val="000C361B"/>
    <w:rPr>
      <w:b/>
      <w:bCs/>
      <w:smallCaps/>
      <w:color w:val="0F4761" w:themeColor="accent1" w:themeShade="BF"/>
      <w:spacing w:val="5"/>
    </w:rPr>
  </w:style>
  <w:style w:type="paragraph" w:customStyle="1" w:styleId="whitespace-normal">
    <w:name w:val="whitespace-normal"/>
    <w:basedOn w:val="Normal"/>
    <w:rsid w:val="000C361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kaltrin zalla</dc:creator>
  <cp:keywords/>
  <dc:description/>
  <cp:lastModifiedBy>Andamion</cp:lastModifiedBy>
  <cp:revision>2</cp:revision>
  <dcterms:created xsi:type="dcterms:W3CDTF">2025-07-18T11:13:00Z</dcterms:created>
  <dcterms:modified xsi:type="dcterms:W3CDTF">2025-12-04T22:44:00Z</dcterms:modified>
</cp:coreProperties>
</file>